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BD1" w:rsidRDefault="00B57BD1">
      <w:pPr>
        <w:autoSpaceDE w:val="0"/>
        <w:autoSpaceDN w:val="0"/>
        <w:adjustRightInd w:val="0"/>
        <w:rPr>
          <w:rFonts w:ascii="ＭＳ ゴシック" w:eastAsia="ＭＳ ゴシック" w:cs="ＭＳ ゴシック"/>
          <w:sz w:val="22"/>
        </w:rPr>
      </w:pPr>
      <w:bookmarkStart w:id="0" w:name="_GoBack"/>
      <w:bookmarkEnd w:id="0"/>
    </w:p>
    <w:p w:rsidR="00B57BD1" w:rsidRDefault="00AE426B">
      <w:pPr>
        <w:autoSpaceDE w:val="0"/>
        <w:autoSpaceDN w:val="0"/>
        <w:adjustRightInd w:val="0"/>
        <w:jc w:val="center"/>
        <w:rPr>
          <w:rFonts w:ascii="ＭＳ ゴシック" w:eastAsia="ＭＳ ゴシック" w:cs="ＭＳ ゴシック"/>
          <w:sz w:val="28"/>
          <w:szCs w:val="28"/>
        </w:rPr>
      </w:pPr>
      <w:r>
        <w:rPr>
          <w:rFonts w:ascii="ＭＳ ゴシック" w:eastAsia="ＭＳ ゴシック" w:cs="ＭＳ ゴシック" w:hint="eastAsia"/>
          <w:sz w:val="28"/>
          <w:szCs w:val="28"/>
        </w:rPr>
        <w:t>日本―インドネシア税務交流会の活動へのご支援のお願い</w:t>
      </w:r>
    </w:p>
    <w:p w:rsidR="00B57BD1" w:rsidRDefault="00B57BD1">
      <w:pPr>
        <w:autoSpaceDE w:val="0"/>
        <w:autoSpaceDN w:val="0"/>
        <w:adjustRightInd w:val="0"/>
        <w:ind w:firstLine="22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rPr>
      </w:pPr>
    </w:p>
    <w:p w:rsidR="00B57BD1" w:rsidRDefault="00AE426B">
      <w:pPr>
        <w:autoSpaceDE w:val="0"/>
        <w:autoSpaceDN w:val="0"/>
        <w:adjustRightInd w:val="0"/>
        <w:ind w:firstLine="220"/>
        <w:rPr>
          <w:rFonts w:ascii="ＭＳ ゴシック" w:eastAsia="ＭＳ ゴシック" w:cs="ＭＳ ゴシック"/>
          <w:sz w:val="22"/>
        </w:rPr>
      </w:pPr>
      <w:r>
        <w:rPr>
          <w:rFonts w:ascii="ＭＳ ゴシック" w:eastAsia="ＭＳ ゴシック" w:cs="ＭＳ ゴシック" w:hint="eastAsia"/>
          <w:sz w:val="22"/>
        </w:rPr>
        <w:t>本会は、インドネシア国税総局の理解、支援、協力により創設されましたが、実際に活動を進めて行くにあたっては、インドネシア税務に関わりをもつ日系企業、会計士・税理士等専門家の皆様のご協力、ご支援が不可欠です。本会の趣旨にご賛同いただける方は会員登録をしていただき、会費をご負担いただくことによるご支援をお願いいたします。</w:t>
      </w:r>
    </w:p>
    <w:p w:rsidR="00B57BD1" w:rsidRDefault="00AE426B">
      <w:pPr>
        <w:autoSpaceDE w:val="0"/>
        <w:autoSpaceDN w:val="0"/>
        <w:adjustRightInd w:val="0"/>
        <w:ind w:firstLine="220"/>
        <w:rPr>
          <w:rFonts w:ascii="ＭＳ ゴシック" w:eastAsia="ＭＳ ゴシック" w:cs="ＭＳ ゴシック"/>
          <w:sz w:val="22"/>
        </w:rPr>
      </w:pPr>
      <w:r>
        <w:rPr>
          <w:rFonts w:ascii="ＭＳ ゴシック" w:eastAsia="ＭＳ ゴシック" w:cs="ＭＳ ゴシック" w:hint="eastAsia"/>
          <w:sz w:val="22"/>
        </w:rPr>
        <w:t>会員資格は、以下のとおり賛助会員と特別賛助会員の２種類があります。いずれかをご選択いただき、別紙の「賛助会員登録申込書」に必要事項を記載して、本会事務局宛て</w:t>
      </w:r>
      <w:r>
        <w:rPr>
          <w:rFonts w:ascii="ＭＳ ゴシック" w:eastAsia="ＭＳ ゴシック" w:cs="ＭＳ ゴシック"/>
          <w:sz w:val="22"/>
        </w:rPr>
        <w:t>e</w:t>
      </w:r>
      <w:r>
        <w:rPr>
          <w:rFonts w:ascii="ＭＳ ゴシック" w:eastAsia="ＭＳ ゴシック" w:cs="ＭＳ ゴシック" w:hint="eastAsia"/>
          <w:sz w:val="22"/>
        </w:rPr>
        <w:t>メール、郵送又は</w:t>
      </w:r>
      <w:r>
        <w:rPr>
          <w:rFonts w:ascii="ＭＳ ゴシック" w:eastAsia="ＭＳ ゴシック" w:cs="ＭＳ ゴシック"/>
          <w:sz w:val="22"/>
        </w:rPr>
        <w:t>FAX</w:t>
      </w:r>
      <w:r>
        <w:rPr>
          <w:rFonts w:ascii="ＭＳ ゴシック" w:eastAsia="ＭＳ ゴシック" w:cs="ＭＳ ゴシック" w:hint="eastAsia"/>
          <w:sz w:val="22"/>
        </w:rPr>
        <w:t>でお送りください。折り返し会費納付のご案内をお送りいたします。</w:t>
      </w:r>
    </w:p>
    <w:p w:rsidR="00B57BD1" w:rsidRDefault="00AE426B">
      <w:pPr>
        <w:autoSpaceDE w:val="0"/>
        <w:autoSpaceDN w:val="0"/>
        <w:adjustRightInd w:val="0"/>
        <w:ind w:firstLine="220"/>
        <w:rPr>
          <w:rFonts w:ascii="ＭＳ ゴシック" w:eastAsia="ＭＳ ゴシック" w:cs="ＭＳ ゴシック"/>
          <w:sz w:val="22"/>
        </w:rPr>
      </w:pPr>
      <w:r>
        <w:rPr>
          <w:rFonts w:ascii="ＭＳ ゴシック" w:eastAsia="ＭＳ ゴシック" w:cs="ＭＳ ゴシック" w:hint="eastAsia"/>
          <w:sz w:val="22"/>
        </w:rPr>
        <w:t>なお、会員は原則として一つの企業グループごとに一社とし、原則として日本親会社としますが、日本に親会社等がない場合やインドネシア法人を会員として登録することを希望される場合は、インドネシア法人が単独でお申し込みください。</w:t>
      </w:r>
    </w:p>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rPr>
      </w:pPr>
    </w:p>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（会員区分）</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5386"/>
        <w:gridCol w:w="1559"/>
      </w:tblGrid>
      <w:tr w:rsidR="00B57BD1">
        <w:trPr>
          <w:trHeight w:val="620"/>
        </w:trPr>
        <w:tc>
          <w:tcPr>
            <w:tcW w:w="1101" w:type="dxa"/>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会員区分</w:t>
            </w:r>
          </w:p>
        </w:tc>
        <w:tc>
          <w:tcPr>
            <w:tcW w:w="538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ind w:firstLine="1760"/>
              <w:rPr>
                <w:rFonts w:ascii="ＭＳ ゴシック" w:eastAsia="ＭＳ ゴシック" w:cs="ＭＳ ゴシック"/>
                <w:sz w:val="22"/>
              </w:rPr>
            </w:pPr>
            <w:r>
              <w:rPr>
                <w:rFonts w:ascii="ＭＳ ゴシック" w:eastAsia="ＭＳ ゴシック" w:cs="ＭＳ ゴシック" w:hint="eastAsia"/>
                <w:sz w:val="22"/>
              </w:rPr>
              <w:t>対　象　企　業</w:t>
            </w:r>
          </w:p>
        </w:tc>
        <w:tc>
          <w:tcPr>
            <w:tcW w:w="1559" w:type="dxa"/>
            <w:tcBorders>
              <w:top w:val="single" w:sz="4" w:space="0" w:color="auto"/>
              <w:left w:val="single" w:sz="4" w:space="0" w:color="auto"/>
              <w:bottom w:val="single" w:sz="4" w:space="0" w:color="auto"/>
            </w:tcBorders>
          </w:tcPr>
          <w:p w:rsidR="00B57BD1" w:rsidRDefault="00AE426B">
            <w:pPr>
              <w:autoSpaceDE w:val="0"/>
              <w:autoSpaceDN w:val="0"/>
              <w:adjustRightInd w:val="0"/>
              <w:jc w:val="center"/>
              <w:rPr>
                <w:rFonts w:ascii="ＭＳ ゴシック" w:eastAsia="ＭＳ ゴシック" w:cs="ＭＳ ゴシック"/>
                <w:sz w:val="22"/>
              </w:rPr>
            </w:pPr>
            <w:r>
              <w:rPr>
                <w:rFonts w:ascii="ＭＳ ゴシック" w:eastAsia="ＭＳ ゴシック" w:cs="ＭＳ ゴシック" w:hint="eastAsia"/>
                <w:sz w:val="22"/>
              </w:rPr>
              <w:t>年会費（＊）</w:t>
            </w:r>
          </w:p>
        </w:tc>
      </w:tr>
      <w:tr w:rsidR="00B57BD1">
        <w:tc>
          <w:tcPr>
            <w:tcW w:w="1101" w:type="dxa"/>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賛助会員</w:t>
            </w:r>
          </w:p>
        </w:tc>
        <w:tc>
          <w:tcPr>
            <w:tcW w:w="538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・インドネシアで活動する日系企業のグループ（会計事務所等アドバイザリーファームは除く）</w:t>
            </w:r>
          </w:p>
          <w:p w:rsidR="00B57BD1" w:rsidRDefault="00AE426B">
            <w:pPr>
              <w:autoSpaceDE w:val="0"/>
              <w:autoSpaceDN w:val="0"/>
              <w:adjustRightInd w:val="0"/>
              <w:rPr>
                <w:rFonts w:ascii="ＭＳ ゴシック" w:eastAsia="ＭＳ ゴシック" w:cs="ＭＳ ゴシック"/>
                <w:sz w:val="22"/>
                <w:highlight w:val="yellow"/>
              </w:rPr>
            </w:pPr>
            <w:r>
              <w:rPr>
                <w:rFonts w:ascii="ＭＳ ゴシック" w:eastAsia="ＭＳ ゴシック" w:cs="ＭＳ ゴシック" w:hint="eastAsia"/>
                <w:sz w:val="22"/>
              </w:rPr>
              <w:t>・今後行われる本会とインドネシア租税総局との共催セミナーの開催案内の個別送付、会場に入場数制限のある場合の優先入場と座席の確保、セミナー資料の提供、会員向けに限定した情報提供などを行います。</w:t>
            </w:r>
          </w:p>
        </w:tc>
        <w:tc>
          <w:tcPr>
            <w:tcW w:w="1559" w:type="dxa"/>
            <w:tcBorders>
              <w:top w:val="single" w:sz="4" w:space="0" w:color="auto"/>
              <w:left w:val="single" w:sz="4" w:space="0" w:color="auto"/>
              <w:bottom w:val="single" w:sz="4" w:space="0" w:color="auto"/>
            </w:tcBorders>
          </w:tcPr>
          <w:p w:rsidR="00B57BD1" w:rsidRDefault="00AE426B">
            <w:pPr>
              <w:autoSpaceDE w:val="0"/>
              <w:autoSpaceDN w:val="0"/>
              <w:adjustRightInd w:val="0"/>
              <w:ind w:firstLine="220"/>
              <w:jc w:val="center"/>
              <w:rPr>
                <w:rFonts w:ascii="ＭＳ ゴシック" w:eastAsia="ＭＳ ゴシック" w:cs="ＭＳ ゴシック"/>
                <w:sz w:val="22"/>
              </w:rPr>
            </w:pPr>
            <w:r>
              <w:rPr>
                <w:rFonts w:ascii="ＭＳ ゴシック" w:eastAsia="ＭＳ ゴシック" w:cs="ＭＳ ゴシック"/>
                <w:sz w:val="22"/>
              </w:rPr>
              <w:t>10</w:t>
            </w:r>
            <w:r>
              <w:rPr>
                <w:rFonts w:ascii="ＭＳ ゴシック" w:eastAsia="ＭＳ ゴシック" w:cs="ＭＳ ゴシック" w:hint="eastAsia"/>
                <w:sz w:val="22"/>
              </w:rPr>
              <w:t>万円</w:t>
            </w:r>
          </w:p>
        </w:tc>
      </w:tr>
      <w:tr w:rsidR="00B57BD1">
        <w:tc>
          <w:tcPr>
            <w:tcW w:w="1101" w:type="dxa"/>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特別賛助</w:t>
            </w:r>
          </w:p>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会員</w:t>
            </w:r>
          </w:p>
        </w:tc>
        <w:tc>
          <w:tcPr>
            <w:tcW w:w="538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・会計事務所等アドバイザリーファーム及び特別に本会の趣旨に賛同していただける日系企業又は個人の方</w:t>
            </w:r>
          </w:p>
          <w:p w:rsidR="00B57BD1" w:rsidRDefault="00AE426B">
            <w:pPr>
              <w:autoSpaceDE w:val="0"/>
              <w:autoSpaceDN w:val="0"/>
              <w:adjustRightInd w:val="0"/>
              <w:rPr>
                <w:rFonts w:ascii="ＭＳ ゴシック" w:eastAsia="ＭＳ ゴシック" w:cs="ＭＳ ゴシック"/>
                <w:sz w:val="22"/>
                <w:highlight w:val="yellow"/>
              </w:rPr>
            </w:pPr>
            <w:r>
              <w:rPr>
                <w:rFonts w:ascii="ＭＳ ゴシック" w:eastAsia="ＭＳ ゴシック" w:cs="ＭＳ ゴシック" w:hint="eastAsia"/>
                <w:sz w:val="22"/>
              </w:rPr>
              <w:t>・一般会員に提供する情報等のほか、本会の専門家グループやインドネシア国税総局との交流の機会を提供します。</w:t>
            </w:r>
          </w:p>
        </w:tc>
        <w:tc>
          <w:tcPr>
            <w:tcW w:w="1559" w:type="dxa"/>
            <w:tcBorders>
              <w:top w:val="single" w:sz="4" w:space="0" w:color="auto"/>
              <w:left w:val="single" w:sz="4" w:space="0" w:color="auto"/>
              <w:bottom w:val="single" w:sz="4" w:space="0" w:color="auto"/>
            </w:tcBorders>
          </w:tcPr>
          <w:p w:rsidR="00B57BD1" w:rsidRDefault="00AE426B">
            <w:pPr>
              <w:autoSpaceDE w:val="0"/>
              <w:autoSpaceDN w:val="0"/>
              <w:adjustRightInd w:val="0"/>
              <w:ind w:firstLine="220"/>
              <w:jc w:val="center"/>
              <w:rPr>
                <w:rFonts w:ascii="ＭＳ ゴシック" w:eastAsia="ＭＳ ゴシック" w:cs="ＭＳ ゴシック"/>
                <w:sz w:val="22"/>
              </w:rPr>
            </w:pPr>
            <w:r>
              <w:rPr>
                <w:rFonts w:ascii="ＭＳ ゴシック" w:eastAsia="ＭＳ ゴシック" w:cs="ＭＳ ゴシック"/>
                <w:sz w:val="22"/>
              </w:rPr>
              <w:t>30</w:t>
            </w:r>
            <w:r>
              <w:rPr>
                <w:rFonts w:ascii="ＭＳ ゴシック" w:eastAsia="ＭＳ ゴシック" w:cs="ＭＳ ゴシック" w:hint="eastAsia"/>
                <w:sz w:val="22"/>
              </w:rPr>
              <w:t>万円</w:t>
            </w:r>
          </w:p>
        </w:tc>
      </w:tr>
    </w:tbl>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（＊）各年</w:t>
      </w:r>
      <w:r>
        <w:rPr>
          <w:rFonts w:ascii="ＭＳ ゴシック" w:eastAsia="ＭＳ ゴシック" w:cs="ＭＳ ゴシック"/>
          <w:sz w:val="22"/>
        </w:rPr>
        <w:t>4</w:t>
      </w:r>
      <w:r>
        <w:rPr>
          <w:rFonts w:ascii="ＭＳ ゴシック" w:eastAsia="ＭＳ ゴシック" w:cs="ＭＳ ゴシック" w:hint="eastAsia"/>
          <w:sz w:val="22"/>
        </w:rPr>
        <w:t>月から翌年</w:t>
      </w:r>
      <w:r>
        <w:rPr>
          <w:rFonts w:ascii="ＭＳ ゴシック" w:eastAsia="ＭＳ ゴシック" w:cs="ＭＳ ゴシック"/>
          <w:sz w:val="22"/>
        </w:rPr>
        <w:t>3</w:t>
      </w:r>
      <w:r>
        <w:rPr>
          <w:rFonts w:ascii="ＭＳ ゴシック" w:eastAsia="ＭＳ ゴシック" w:cs="ＭＳ ゴシック" w:hint="eastAsia"/>
          <w:sz w:val="22"/>
        </w:rPr>
        <w:t>月までの年会費の金額です。年の途中に入会された場合、初年度会費として、</w:t>
      </w:r>
      <w:r>
        <w:rPr>
          <w:rFonts w:ascii="ＭＳ ゴシック" w:eastAsia="ＭＳ ゴシック" w:cs="ＭＳ ゴシック"/>
          <w:sz w:val="22"/>
        </w:rPr>
        <w:t>4</w:t>
      </w:r>
      <w:r>
        <w:rPr>
          <w:rFonts w:ascii="ＭＳ ゴシック" w:eastAsia="ＭＳ ゴシック" w:cs="ＭＳ ゴシック" w:hint="eastAsia"/>
          <w:sz w:val="22"/>
        </w:rPr>
        <w:t>－</w:t>
      </w:r>
      <w:r>
        <w:rPr>
          <w:rFonts w:ascii="ＭＳ ゴシック" w:eastAsia="ＭＳ ゴシック" w:cs="ＭＳ ゴシック"/>
          <w:sz w:val="22"/>
        </w:rPr>
        <w:t>9</w:t>
      </w:r>
      <w:r>
        <w:rPr>
          <w:rFonts w:ascii="ＭＳ ゴシック" w:eastAsia="ＭＳ ゴシック" w:cs="ＭＳ ゴシック" w:hint="eastAsia"/>
          <w:sz w:val="22"/>
        </w:rPr>
        <w:t>月の入会は年会費と同額、</w:t>
      </w:r>
      <w:r>
        <w:rPr>
          <w:rFonts w:ascii="ＭＳ ゴシック" w:eastAsia="ＭＳ ゴシック" w:cs="ＭＳ ゴシック"/>
          <w:sz w:val="22"/>
        </w:rPr>
        <w:t>10</w:t>
      </w:r>
      <w:r>
        <w:rPr>
          <w:rFonts w:ascii="ＭＳ ゴシック" w:eastAsia="ＭＳ ゴシック" w:cs="ＭＳ ゴシック" w:hint="eastAsia"/>
          <w:sz w:val="22"/>
        </w:rPr>
        <w:t>月ー</w:t>
      </w:r>
      <w:r>
        <w:rPr>
          <w:rFonts w:ascii="ＭＳ ゴシック" w:eastAsia="ＭＳ ゴシック" w:cs="ＭＳ ゴシック"/>
          <w:sz w:val="22"/>
        </w:rPr>
        <w:t>3</w:t>
      </w:r>
      <w:r>
        <w:rPr>
          <w:rFonts w:ascii="ＭＳ ゴシック" w:eastAsia="ＭＳ ゴシック" w:cs="ＭＳ ゴシック" w:hint="eastAsia"/>
          <w:sz w:val="22"/>
        </w:rPr>
        <w:t>月の入会は賛助会員</w:t>
      </w:r>
      <w:r>
        <w:rPr>
          <w:rFonts w:ascii="ＭＳ ゴシック" w:eastAsia="ＭＳ ゴシック" w:cs="ＭＳ ゴシック"/>
          <w:sz w:val="22"/>
        </w:rPr>
        <w:t>5</w:t>
      </w:r>
      <w:r>
        <w:rPr>
          <w:rFonts w:ascii="ＭＳ ゴシック" w:eastAsia="ＭＳ ゴシック" w:cs="ＭＳ ゴシック" w:hint="eastAsia"/>
          <w:sz w:val="22"/>
        </w:rPr>
        <w:t>万円、特別賛助会員</w:t>
      </w:r>
      <w:r>
        <w:rPr>
          <w:rFonts w:ascii="ＭＳ ゴシック" w:eastAsia="ＭＳ ゴシック" w:cs="ＭＳ ゴシック"/>
          <w:sz w:val="22"/>
        </w:rPr>
        <w:t>15</w:t>
      </w:r>
      <w:r>
        <w:rPr>
          <w:rFonts w:ascii="ＭＳ ゴシック" w:eastAsia="ＭＳ ゴシック" w:cs="ＭＳ ゴシック" w:hint="eastAsia"/>
          <w:sz w:val="22"/>
        </w:rPr>
        <w:t>万円となります。初年度会費の本会口座入金日をもって入会日といたします。</w:t>
      </w:r>
    </w:p>
    <w:p w:rsidR="00B57BD1" w:rsidRDefault="00B57BD1">
      <w:pPr>
        <w:autoSpaceDE w:val="0"/>
        <w:autoSpaceDN w:val="0"/>
        <w:adjustRightInd w:val="0"/>
        <w:rPr>
          <w:rFonts w:ascii="ＭＳ ゴシック" w:eastAsia="ＭＳ ゴシック" w:cs="ＭＳ ゴシック"/>
          <w:sz w:val="22"/>
        </w:rPr>
      </w:pPr>
    </w:p>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（ご留意いただきたい点）</w:t>
      </w:r>
    </w:p>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本会は個別企業の税務問題の解決を直接の目的とするものではなく、インドネシア国税総局と税務問題の解決策について意見交換等を行う場合には、あくまでも本会の活動の一環として、一般論としての解決策についての議論という形で行うことになります。その点に十分ご留意いただいたうえで申し込まれるようお願いいたします。</w:t>
      </w:r>
    </w:p>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ind w:firstLine="220"/>
        <w:jc w:val="right"/>
        <w:rPr>
          <w:rFonts w:ascii="ＭＳ ゴシック" w:eastAsia="ＭＳ ゴシック" w:cs="ＭＳ ゴシック"/>
          <w:sz w:val="22"/>
        </w:rPr>
      </w:pPr>
    </w:p>
    <w:p w:rsidR="00B57BD1" w:rsidRDefault="00AE426B">
      <w:pPr>
        <w:autoSpaceDE w:val="0"/>
        <w:autoSpaceDN w:val="0"/>
        <w:adjustRightInd w:val="0"/>
        <w:ind w:firstLine="1120"/>
        <w:rPr>
          <w:rFonts w:ascii="ＭＳ ゴシック" w:eastAsia="ＭＳ ゴシック" w:cs="ＭＳ ゴシック"/>
          <w:sz w:val="28"/>
          <w:szCs w:val="28"/>
        </w:rPr>
      </w:pPr>
      <w:r>
        <w:rPr>
          <w:rFonts w:ascii="ＭＳ ゴシック" w:eastAsia="ＭＳ ゴシック" w:cs="ＭＳ ゴシック" w:hint="eastAsia"/>
          <w:sz w:val="28"/>
          <w:szCs w:val="28"/>
        </w:rPr>
        <w:lastRenderedPageBreak/>
        <w:t>日本―インドネシア税務交流会　賛助会員登録申込書</w:t>
      </w:r>
    </w:p>
    <w:p w:rsidR="00B57BD1" w:rsidRDefault="00B57BD1">
      <w:pPr>
        <w:autoSpaceDE w:val="0"/>
        <w:autoSpaceDN w:val="0"/>
        <w:adjustRightInd w:val="0"/>
        <w:rPr>
          <w:rFonts w:ascii="ＭＳ ゴシック" w:eastAsia="ＭＳ ゴシック" w:cs="ＭＳ ゴシック"/>
          <w:b/>
          <w:bCs/>
          <w:sz w:val="22"/>
        </w:rPr>
      </w:pPr>
    </w:p>
    <w:p w:rsidR="00B57BD1" w:rsidRDefault="00AE426B">
      <w:pPr>
        <w:autoSpaceDE w:val="0"/>
        <w:autoSpaceDN w:val="0"/>
        <w:adjustRightInd w:val="0"/>
        <w:rPr>
          <w:rFonts w:ascii="ＭＳ ゴシック" w:eastAsia="ＭＳ ゴシック" w:cs="ＭＳ ゴシック"/>
          <w:b/>
          <w:bCs/>
          <w:sz w:val="22"/>
        </w:rPr>
      </w:pPr>
      <w:r>
        <w:rPr>
          <w:rFonts w:ascii="ＭＳ ゴシック" w:eastAsia="ＭＳ ゴシック" w:cs="ＭＳ ゴシック" w:hint="eastAsia"/>
          <w:b/>
          <w:bCs/>
          <w:sz w:val="22"/>
        </w:rPr>
        <w:t>当社（私）は、日本―インドネシア税務交流会に賛助会員として</w:t>
      </w:r>
      <w:r w:rsidR="0078496C">
        <w:rPr>
          <w:rFonts w:ascii="ＭＳ ゴシック" w:eastAsia="ＭＳ ゴシック" w:cs="ＭＳ ゴシック" w:hint="eastAsia"/>
          <w:b/>
          <w:bCs/>
          <w:sz w:val="22"/>
        </w:rPr>
        <w:t>以下のとおり</w:t>
      </w:r>
      <w:r>
        <w:rPr>
          <w:rFonts w:ascii="ＭＳ ゴシック" w:eastAsia="ＭＳ ゴシック" w:cs="ＭＳ ゴシック" w:hint="eastAsia"/>
          <w:b/>
          <w:bCs/>
          <w:sz w:val="22"/>
        </w:rPr>
        <w:t>参加</w:t>
      </w:r>
      <w:r w:rsidR="0078496C">
        <w:rPr>
          <w:rFonts w:ascii="ＭＳ ゴシック" w:eastAsia="ＭＳ ゴシック" w:cs="ＭＳ ゴシック" w:hint="eastAsia"/>
          <w:b/>
          <w:bCs/>
          <w:sz w:val="22"/>
        </w:rPr>
        <w:t>・申込を希望します</w:t>
      </w:r>
      <w:r>
        <w:rPr>
          <w:rFonts w:ascii="ＭＳ ゴシック" w:eastAsia="ＭＳ ゴシック" w:cs="ＭＳ ゴシック" w:hint="eastAsia"/>
          <w:b/>
          <w:bCs/>
          <w:sz w:val="22"/>
        </w:rPr>
        <w:t xml:space="preserve">。　</w:t>
      </w:r>
    </w:p>
    <w:p w:rsidR="00B57BD1" w:rsidRDefault="00AE426B">
      <w:pPr>
        <w:autoSpaceDE w:val="0"/>
        <w:autoSpaceDN w:val="0"/>
        <w:adjustRightInd w:val="0"/>
        <w:spacing w:line="300" w:lineRule="exact"/>
        <w:jc w:val="right"/>
        <w:rPr>
          <w:rFonts w:ascii="ＭＳ ゴシック" w:eastAsia="ＭＳ ゴシック" w:cs="ＭＳ ゴシック"/>
          <w:b/>
          <w:bCs/>
          <w:sz w:val="22"/>
          <w:u w:val="single"/>
        </w:rPr>
      </w:pPr>
      <w:r>
        <w:rPr>
          <w:rFonts w:ascii="ＭＳ ゴシック" w:eastAsia="ＭＳ ゴシック" w:cs="ＭＳ ゴシック" w:hint="eastAsia"/>
          <w:b/>
          <w:bCs/>
          <w:sz w:val="22"/>
          <w:u w:val="single"/>
        </w:rPr>
        <w:t xml:space="preserve">申込日付　</w:t>
      </w:r>
      <w:r>
        <w:rPr>
          <w:rFonts w:ascii="ＭＳ ゴシック" w:eastAsia="ＭＳ ゴシック" w:cs="ＭＳ ゴシック"/>
          <w:b/>
          <w:bCs/>
          <w:sz w:val="22"/>
          <w:u w:val="single"/>
        </w:rPr>
        <w:t>20</w:t>
      </w:r>
      <w:r>
        <w:rPr>
          <w:rFonts w:ascii="ＭＳ ゴシック" w:eastAsia="ＭＳ ゴシック" w:cs="ＭＳ ゴシック" w:hint="eastAsia"/>
          <w:b/>
          <w:bCs/>
          <w:sz w:val="22"/>
          <w:u w:val="single"/>
        </w:rPr>
        <w:t xml:space="preserve">　　年　　月　　日</w:t>
      </w:r>
    </w:p>
    <w:p w:rsidR="00B57BD1" w:rsidRDefault="00B57BD1">
      <w:pPr>
        <w:autoSpaceDE w:val="0"/>
        <w:autoSpaceDN w:val="0"/>
        <w:adjustRightInd w:val="0"/>
        <w:spacing w:line="300" w:lineRule="exact"/>
        <w:jc w:val="right"/>
        <w:rPr>
          <w:rFonts w:ascii="ＭＳ ゴシック" w:eastAsia="ＭＳ ゴシック" w:cs="ＭＳ ゴシック"/>
          <w:b/>
          <w:bCs/>
          <w:sz w:val="22"/>
          <w:u w:val="single"/>
        </w:rPr>
      </w:pPr>
    </w:p>
    <w:p w:rsidR="00B57BD1" w:rsidRDefault="00AE426B">
      <w:pPr>
        <w:autoSpaceDE w:val="0"/>
        <w:autoSpaceDN w:val="0"/>
        <w:adjustRightInd w:val="0"/>
        <w:rPr>
          <w:rFonts w:ascii="ＭＳ ゴシック" w:eastAsia="ＭＳ ゴシック" w:cs="ＭＳ ゴシック"/>
          <w:b/>
          <w:bCs/>
          <w:sz w:val="24"/>
          <w:szCs w:val="24"/>
        </w:rPr>
      </w:pPr>
      <w:r>
        <w:rPr>
          <w:rFonts w:ascii="ＭＳ ゴシック" w:eastAsia="ＭＳ ゴシック" w:cs="ＭＳ ゴシック" w:hint="eastAsia"/>
          <w:b/>
          <w:bCs/>
          <w:sz w:val="24"/>
          <w:szCs w:val="24"/>
        </w:rPr>
        <w:t>１．賛助会員登録者の情報</w:t>
      </w:r>
    </w:p>
    <w:tbl>
      <w:tblPr>
        <w:tblW w:w="0" w:type="auto"/>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851"/>
        <w:gridCol w:w="2239"/>
        <w:gridCol w:w="696"/>
        <w:gridCol w:w="2545"/>
      </w:tblGrid>
      <w:tr w:rsidR="00B57BD1">
        <w:tc>
          <w:tcPr>
            <w:tcW w:w="2126" w:type="dxa"/>
            <w:tcBorders>
              <w:top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tc>
        <w:tc>
          <w:tcPr>
            <w:tcW w:w="3090" w:type="dxa"/>
            <w:gridSpan w:val="2"/>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ind w:firstLine="880"/>
              <w:rPr>
                <w:rFonts w:ascii="ＭＳ ゴシック" w:eastAsia="ＭＳ ゴシック" w:cs="ＭＳ ゴシック"/>
                <w:sz w:val="22"/>
              </w:rPr>
            </w:pPr>
            <w:r>
              <w:rPr>
                <w:rFonts w:ascii="ＭＳ ゴシック" w:eastAsia="ＭＳ ゴシック" w:cs="ＭＳ ゴシック" w:hint="eastAsia"/>
                <w:sz w:val="22"/>
              </w:rPr>
              <w:t>賛助会員</w:t>
            </w:r>
          </w:p>
          <w:p w:rsidR="00B57BD1" w:rsidRDefault="00AE426B">
            <w:pPr>
              <w:autoSpaceDE w:val="0"/>
              <w:autoSpaceDN w:val="0"/>
              <w:adjustRightInd w:val="0"/>
              <w:spacing w:line="240" w:lineRule="exact"/>
              <w:rPr>
                <w:rFonts w:ascii="ＭＳ ゴシック" w:eastAsia="ＭＳ ゴシック" w:cs="ＭＳ ゴシック"/>
                <w:sz w:val="18"/>
                <w:szCs w:val="18"/>
              </w:rPr>
            </w:pPr>
            <w:r>
              <w:rPr>
                <w:rFonts w:ascii="ＭＳ ゴシック" w:eastAsia="ＭＳ ゴシック" w:cs="ＭＳ ゴシック" w:hint="eastAsia"/>
                <w:sz w:val="18"/>
                <w:szCs w:val="18"/>
              </w:rPr>
              <w:t>（</w:t>
            </w:r>
            <w:r>
              <w:rPr>
                <w:rFonts w:ascii="ＭＳ ゴシック" w:eastAsia="ＭＳ ゴシック" w:cs="ＭＳ ゴシック" w:hint="eastAsia"/>
                <w:b/>
                <w:bCs/>
                <w:szCs w:val="21"/>
              </w:rPr>
              <w:t>原則日本法人</w:t>
            </w:r>
            <w:r>
              <w:rPr>
                <w:rFonts w:ascii="ＭＳ ゴシック" w:eastAsia="ＭＳ ゴシック" w:cs="ＭＳ ゴシック" w:hint="eastAsia"/>
                <w:sz w:val="18"/>
                <w:szCs w:val="18"/>
              </w:rPr>
              <w:t>、インドネシア法人・個人も可）</w:t>
            </w:r>
          </w:p>
        </w:tc>
        <w:tc>
          <w:tcPr>
            <w:tcW w:w="3241" w:type="dxa"/>
            <w:gridSpan w:val="2"/>
            <w:tcBorders>
              <w:top w:val="single" w:sz="4" w:space="0" w:color="auto"/>
              <w:left w:val="single" w:sz="4" w:space="0" w:color="auto"/>
              <w:bottom w:val="single" w:sz="4" w:space="0" w:color="auto"/>
            </w:tcBorders>
          </w:tcPr>
          <w:p w:rsidR="00B57BD1" w:rsidRDefault="00B57BD1">
            <w:pPr>
              <w:autoSpaceDE w:val="0"/>
              <w:autoSpaceDN w:val="0"/>
              <w:adjustRightInd w:val="0"/>
              <w:spacing w:line="240" w:lineRule="exact"/>
              <w:rPr>
                <w:rFonts w:ascii="ＭＳ ゴシック" w:eastAsia="ＭＳ ゴシック" w:cs="ＭＳ ゴシック"/>
                <w:sz w:val="18"/>
                <w:szCs w:val="18"/>
              </w:rPr>
            </w:pPr>
          </w:p>
          <w:p w:rsidR="00B57BD1" w:rsidRDefault="00AE426B">
            <w:pPr>
              <w:autoSpaceDE w:val="0"/>
              <w:autoSpaceDN w:val="0"/>
              <w:adjustRightInd w:val="0"/>
              <w:spacing w:line="240" w:lineRule="exact"/>
              <w:rPr>
                <w:rFonts w:ascii="ＭＳ ゴシック" w:eastAsia="ＭＳ ゴシック" w:cs="ＭＳ ゴシック"/>
                <w:sz w:val="20"/>
                <w:szCs w:val="20"/>
              </w:rPr>
            </w:pPr>
            <w:r>
              <w:rPr>
                <w:rFonts w:ascii="ＭＳ ゴシック" w:eastAsia="ＭＳ ゴシック" w:cs="ＭＳ ゴシック" w:hint="eastAsia"/>
                <w:sz w:val="18"/>
                <w:szCs w:val="18"/>
              </w:rPr>
              <w:t>左記が日本法人である場合の</w:t>
            </w:r>
          </w:p>
          <w:p w:rsidR="00B57BD1" w:rsidRDefault="00AE426B">
            <w:pPr>
              <w:autoSpaceDE w:val="0"/>
              <w:autoSpaceDN w:val="0"/>
              <w:adjustRightInd w:val="0"/>
              <w:spacing w:line="240" w:lineRule="exact"/>
              <w:rPr>
                <w:rFonts w:ascii="ＭＳ ゴシック" w:eastAsia="ＭＳ ゴシック" w:cs="ＭＳ ゴシック"/>
                <w:sz w:val="22"/>
              </w:rPr>
            </w:pPr>
            <w:r>
              <w:rPr>
                <w:rFonts w:ascii="ＭＳ ゴシック" w:eastAsia="ＭＳ ゴシック" w:cs="ＭＳ ゴシック" w:hint="eastAsia"/>
                <w:sz w:val="20"/>
                <w:szCs w:val="20"/>
              </w:rPr>
              <w:t>インドネシア法人　（注）</w:t>
            </w:r>
          </w:p>
        </w:tc>
      </w:tr>
      <w:tr w:rsidR="00B57BD1">
        <w:tc>
          <w:tcPr>
            <w:tcW w:w="2126" w:type="dxa"/>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１．会員正式名称</w:t>
            </w:r>
          </w:p>
          <w:p w:rsidR="00B57BD1" w:rsidRDefault="00B57BD1">
            <w:pPr>
              <w:autoSpaceDE w:val="0"/>
              <w:autoSpaceDN w:val="0"/>
              <w:adjustRightInd w:val="0"/>
              <w:rPr>
                <w:rFonts w:ascii="ＭＳ ゴシック" w:eastAsia="ＭＳ ゴシック" w:cs="ＭＳ ゴシック"/>
                <w:sz w:val="22"/>
                <w:highlight w:val="yellow"/>
              </w:rPr>
            </w:pPr>
          </w:p>
        </w:tc>
        <w:tc>
          <w:tcPr>
            <w:tcW w:w="3090" w:type="dxa"/>
            <w:gridSpan w:val="2"/>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3241" w:type="dxa"/>
            <w:gridSpan w:val="2"/>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c>
          <w:tcPr>
            <w:tcW w:w="2126" w:type="dxa"/>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２．所在地（郵便物送付先）</w:t>
            </w:r>
          </w:p>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3090" w:type="dxa"/>
            <w:gridSpan w:val="2"/>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3241" w:type="dxa"/>
            <w:gridSpan w:val="2"/>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rPr>
          <w:trHeight w:val="352"/>
        </w:trPr>
        <w:tc>
          <w:tcPr>
            <w:tcW w:w="2126" w:type="dxa"/>
            <w:vMerge w:val="restart"/>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18"/>
                <w:szCs w:val="18"/>
              </w:rPr>
            </w:pPr>
            <w:r>
              <w:rPr>
                <w:rFonts w:ascii="ＭＳ ゴシック" w:eastAsia="ＭＳ ゴシック" w:cs="ＭＳ ゴシック" w:hint="eastAsia"/>
                <w:sz w:val="22"/>
              </w:rPr>
              <w:t>３．担当者</w:t>
            </w:r>
          </w:p>
        </w:tc>
        <w:tc>
          <w:tcPr>
            <w:tcW w:w="851"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部署</w:t>
            </w:r>
          </w:p>
        </w:tc>
        <w:tc>
          <w:tcPr>
            <w:tcW w:w="2239" w:type="dxa"/>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69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部署</w:t>
            </w:r>
          </w:p>
        </w:tc>
        <w:tc>
          <w:tcPr>
            <w:tcW w:w="2545" w:type="dxa"/>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rPr>
          <w:trHeight w:val="368"/>
        </w:trPr>
        <w:tc>
          <w:tcPr>
            <w:tcW w:w="2126" w:type="dxa"/>
            <w:vMerge/>
            <w:tcBorders>
              <w:top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tc>
        <w:tc>
          <w:tcPr>
            <w:tcW w:w="851"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氏名</w:t>
            </w:r>
          </w:p>
        </w:tc>
        <w:tc>
          <w:tcPr>
            <w:tcW w:w="2239" w:type="dxa"/>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69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氏名</w:t>
            </w:r>
          </w:p>
        </w:tc>
        <w:tc>
          <w:tcPr>
            <w:tcW w:w="2545" w:type="dxa"/>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rPr>
          <w:trHeight w:val="368"/>
        </w:trPr>
        <w:tc>
          <w:tcPr>
            <w:tcW w:w="2126" w:type="dxa"/>
            <w:vMerge/>
            <w:tcBorders>
              <w:top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tc>
        <w:tc>
          <w:tcPr>
            <w:tcW w:w="851"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役職</w:t>
            </w:r>
          </w:p>
        </w:tc>
        <w:tc>
          <w:tcPr>
            <w:tcW w:w="2239" w:type="dxa"/>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69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役職</w:t>
            </w:r>
          </w:p>
        </w:tc>
        <w:tc>
          <w:tcPr>
            <w:tcW w:w="2545" w:type="dxa"/>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rPr>
          <w:trHeight w:val="408"/>
        </w:trPr>
        <w:tc>
          <w:tcPr>
            <w:tcW w:w="2126" w:type="dxa"/>
            <w:vMerge w:val="restart"/>
            <w:tcBorders>
              <w:top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18"/>
                <w:szCs w:val="18"/>
              </w:rPr>
            </w:pPr>
            <w:r>
              <w:rPr>
                <w:rFonts w:ascii="ＭＳ ゴシック" w:eastAsia="ＭＳ ゴシック" w:cs="ＭＳ ゴシック" w:hint="eastAsia"/>
                <w:sz w:val="22"/>
              </w:rPr>
              <w:t>４．連絡先</w:t>
            </w:r>
          </w:p>
        </w:tc>
        <w:tc>
          <w:tcPr>
            <w:tcW w:w="851"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16"/>
                <w:szCs w:val="16"/>
              </w:rPr>
            </w:pPr>
            <w:r>
              <w:rPr>
                <w:rFonts w:ascii="ＭＳ ゴシック" w:eastAsia="ＭＳ ゴシック" w:cs="ＭＳ ゴシック"/>
                <w:sz w:val="16"/>
                <w:szCs w:val="16"/>
              </w:rPr>
              <w:t>e-mail</w:t>
            </w:r>
          </w:p>
        </w:tc>
        <w:tc>
          <w:tcPr>
            <w:tcW w:w="2239" w:type="dxa"/>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p w:rsidR="00B57BD1" w:rsidRDefault="00B57BD1">
            <w:pPr>
              <w:autoSpaceDE w:val="0"/>
              <w:autoSpaceDN w:val="0"/>
              <w:adjustRightInd w:val="0"/>
              <w:rPr>
                <w:rFonts w:ascii="ＭＳ ゴシック" w:eastAsia="ＭＳ ゴシック" w:cs="ＭＳ ゴシック"/>
                <w:sz w:val="22"/>
                <w:highlight w:val="yellow"/>
              </w:rPr>
            </w:pPr>
          </w:p>
        </w:tc>
        <w:tc>
          <w:tcPr>
            <w:tcW w:w="69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16"/>
                <w:szCs w:val="16"/>
              </w:rPr>
            </w:pPr>
            <w:r>
              <w:rPr>
                <w:rFonts w:ascii="ＭＳ ゴシック" w:eastAsia="ＭＳ ゴシック" w:cs="ＭＳ ゴシック"/>
                <w:sz w:val="16"/>
                <w:szCs w:val="16"/>
              </w:rPr>
              <w:t>e-mail</w:t>
            </w:r>
          </w:p>
        </w:tc>
        <w:tc>
          <w:tcPr>
            <w:tcW w:w="2545" w:type="dxa"/>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r w:rsidR="00B57BD1">
        <w:trPr>
          <w:trHeight w:val="320"/>
        </w:trPr>
        <w:tc>
          <w:tcPr>
            <w:tcW w:w="2126" w:type="dxa"/>
            <w:vMerge/>
            <w:tcBorders>
              <w:top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tc>
        <w:tc>
          <w:tcPr>
            <w:tcW w:w="851"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w:t>
            </w:r>
          </w:p>
        </w:tc>
        <w:tc>
          <w:tcPr>
            <w:tcW w:w="2239" w:type="dxa"/>
            <w:tcBorders>
              <w:top w:val="single" w:sz="4" w:space="0" w:color="auto"/>
              <w:left w:val="single" w:sz="4" w:space="0" w:color="auto"/>
              <w:bottom w:val="single" w:sz="4" w:space="0" w:color="auto"/>
              <w:right w:val="single" w:sz="4" w:space="0" w:color="auto"/>
            </w:tcBorders>
          </w:tcPr>
          <w:p w:rsidR="00B57BD1" w:rsidRDefault="00B57BD1">
            <w:pPr>
              <w:autoSpaceDE w:val="0"/>
              <w:autoSpaceDN w:val="0"/>
              <w:adjustRightInd w:val="0"/>
              <w:rPr>
                <w:rFonts w:ascii="ＭＳ ゴシック" w:eastAsia="ＭＳ ゴシック" w:cs="ＭＳ ゴシック"/>
                <w:sz w:val="22"/>
              </w:rPr>
            </w:pPr>
          </w:p>
        </w:tc>
        <w:tc>
          <w:tcPr>
            <w:tcW w:w="696" w:type="dxa"/>
            <w:tcBorders>
              <w:top w:val="single" w:sz="4" w:space="0" w:color="auto"/>
              <w:left w:val="single" w:sz="4" w:space="0" w:color="auto"/>
              <w:bottom w:val="single" w:sz="4" w:space="0" w:color="auto"/>
              <w:right w:val="single" w:sz="4" w:space="0" w:color="auto"/>
            </w:tcBorders>
          </w:tcPr>
          <w:p w:rsidR="00B57BD1" w:rsidRDefault="00AE426B">
            <w:pPr>
              <w:autoSpaceDE w:val="0"/>
              <w:autoSpaceDN w:val="0"/>
              <w:adjustRightInd w:val="0"/>
              <w:rPr>
                <w:rFonts w:ascii="ＭＳ ゴシック" w:eastAsia="ＭＳ ゴシック" w:cs="ＭＳ ゴシック"/>
                <w:sz w:val="22"/>
              </w:rPr>
            </w:pPr>
            <w:r>
              <w:rPr>
                <w:rFonts w:ascii="ＭＳ ゴシック" w:eastAsia="ＭＳ ゴシック" w:cs="ＭＳ ゴシック" w:hint="eastAsia"/>
                <w:sz w:val="22"/>
              </w:rPr>
              <w:t>℡</w:t>
            </w:r>
          </w:p>
        </w:tc>
        <w:tc>
          <w:tcPr>
            <w:tcW w:w="2545" w:type="dxa"/>
            <w:tcBorders>
              <w:top w:val="single" w:sz="4" w:space="0" w:color="auto"/>
              <w:left w:val="single" w:sz="4" w:space="0" w:color="auto"/>
              <w:bottom w:val="single" w:sz="4" w:space="0" w:color="auto"/>
            </w:tcBorders>
          </w:tcPr>
          <w:p w:rsidR="00B57BD1" w:rsidRDefault="00B57BD1">
            <w:pPr>
              <w:autoSpaceDE w:val="0"/>
              <w:autoSpaceDN w:val="0"/>
              <w:adjustRightInd w:val="0"/>
              <w:rPr>
                <w:rFonts w:ascii="ＭＳ ゴシック" w:eastAsia="ＭＳ ゴシック" w:cs="ＭＳ ゴシック"/>
                <w:sz w:val="22"/>
              </w:rPr>
            </w:pPr>
          </w:p>
        </w:tc>
      </w:tr>
    </w:tbl>
    <w:p w:rsidR="00B57BD1" w:rsidRDefault="00AE426B">
      <w:pPr>
        <w:autoSpaceDE w:val="0"/>
        <w:autoSpaceDN w:val="0"/>
        <w:adjustRightInd w:val="0"/>
        <w:spacing w:line="320" w:lineRule="exact"/>
        <w:ind w:firstLine="220"/>
        <w:rPr>
          <w:rFonts w:ascii="ＭＳ ゴシック" w:eastAsia="ＭＳ ゴシック" w:cs="ＭＳ ゴシック"/>
          <w:sz w:val="22"/>
        </w:rPr>
      </w:pPr>
      <w:r>
        <w:rPr>
          <w:rFonts w:ascii="ＭＳ ゴシック" w:eastAsia="ＭＳ ゴシック" w:cs="ＭＳ ゴシック" w:hint="eastAsia"/>
          <w:sz w:val="22"/>
        </w:rPr>
        <w:t>（注）インドネシア法人が複数ある場合は、窓口となる企業</w:t>
      </w:r>
      <w:r>
        <w:rPr>
          <w:rFonts w:ascii="ＭＳ ゴシック" w:eastAsia="ＭＳ ゴシック" w:cs="ＭＳ ゴシック"/>
          <w:sz w:val="22"/>
        </w:rPr>
        <w:t>1</w:t>
      </w:r>
      <w:r>
        <w:rPr>
          <w:rFonts w:ascii="ＭＳ ゴシック" w:eastAsia="ＭＳ ゴシック" w:cs="ＭＳ ゴシック" w:hint="eastAsia"/>
          <w:sz w:val="22"/>
        </w:rPr>
        <w:t>社を記入してください。</w:t>
      </w:r>
    </w:p>
    <w:p w:rsidR="00B57BD1" w:rsidRDefault="00B57BD1">
      <w:pPr>
        <w:autoSpaceDE w:val="0"/>
        <w:autoSpaceDN w:val="0"/>
        <w:adjustRightInd w:val="0"/>
        <w:spacing w:line="320" w:lineRule="exact"/>
        <w:ind w:firstLine="220"/>
        <w:rPr>
          <w:rFonts w:ascii="ＭＳ ゴシック" w:eastAsia="ＭＳ ゴシック" w:cs="ＭＳ ゴシック"/>
          <w:sz w:val="22"/>
        </w:rPr>
      </w:pPr>
    </w:p>
    <w:p w:rsidR="00B57BD1" w:rsidRDefault="00AE426B">
      <w:pPr>
        <w:autoSpaceDE w:val="0"/>
        <w:autoSpaceDN w:val="0"/>
        <w:adjustRightInd w:val="0"/>
        <w:spacing w:line="320" w:lineRule="exact"/>
        <w:rPr>
          <w:rFonts w:ascii="ＭＳ ゴシック" w:eastAsia="ＭＳ ゴシック" w:cs="ＭＳ ゴシック"/>
          <w:b/>
          <w:bCs/>
          <w:sz w:val="24"/>
          <w:szCs w:val="24"/>
        </w:rPr>
      </w:pPr>
      <w:r>
        <w:rPr>
          <w:rFonts w:ascii="ＭＳ ゴシック" w:eastAsia="ＭＳ ゴシック" w:cs="ＭＳ ゴシック" w:hint="eastAsia"/>
          <w:b/>
          <w:bCs/>
          <w:sz w:val="24"/>
          <w:szCs w:val="24"/>
        </w:rPr>
        <w:t>２．申込内容（会員区分）</w:t>
      </w:r>
    </w:p>
    <w:p w:rsidR="00B57BD1" w:rsidRDefault="00AE426B">
      <w:pPr>
        <w:autoSpaceDE w:val="0"/>
        <w:autoSpaceDN w:val="0"/>
        <w:adjustRightInd w:val="0"/>
        <w:rPr>
          <w:rFonts w:ascii="ＭＳ ゴシック" w:eastAsia="ＭＳ ゴシック" w:cs="ＭＳ ゴシック"/>
          <w:sz w:val="28"/>
          <w:szCs w:val="28"/>
        </w:rPr>
      </w:pPr>
      <w:r>
        <w:rPr>
          <w:rFonts w:ascii="ＭＳ ゴシック" w:eastAsia="ＭＳ ゴシック" w:cs="ＭＳ ゴシック" w:hint="eastAsia"/>
          <w:sz w:val="22"/>
        </w:rPr>
        <w:t xml:space="preserve">　　</w:t>
      </w:r>
      <w:r>
        <w:rPr>
          <w:rFonts w:ascii="ＭＳ ゴシック" w:eastAsia="ＭＳ ゴシック" w:cs="ＭＳ ゴシック" w:hint="eastAsia"/>
          <w:b/>
          <w:bCs/>
          <w:sz w:val="22"/>
        </w:rPr>
        <w:t xml:space="preserve">いずれかを　　　で囲んでください。⇒　</w:t>
      </w:r>
      <w:r>
        <w:rPr>
          <w:rFonts w:ascii="ＭＳ ゴシック" w:eastAsia="ＭＳ ゴシック" w:cs="ＭＳ ゴシック" w:hint="eastAsia"/>
          <w:sz w:val="22"/>
        </w:rPr>
        <w:t xml:space="preserve">　</w:t>
      </w:r>
      <w:r>
        <w:rPr>
          <w:rFonts w:ascii="ＭＳ ゴシック" w:eastAsia="ＭＳ ゴシック" w:cs="ＭＳ ゴシック" w:hint="eastAsia"/>
          <w:sz w:val="28"/>
          <w:szCs w:val="28"/>
        </w:rPr>
        <w:t xml:space="preserve">賛助会員　</w:t>
      </w:r>
      <w:r>
        <w:rPr>
          <w:rFonts w:ascii="ＭＳ ゴシック" w:eastAsia="ＭＳ ゴシック" w:cs="ＭＳ ゴシック"/>
          <w:sz w:val="28"/>
          <w:szCs w:val="28"/>
        </w:rPr>
        <w:t>or</w:t>
      </w:r>
      <w:r>
        <w:rPr>
          <w:rFonts w:ascii="ＭＳ ゴシック" w:eastAsia="ＭＳ ゴシック" w:cs="ＭＳ ゴシック" w:hint="eastAsia"/>
          <w:sz w:val="28"/>
          <w:szCs w:val="28"/>
        </w:rPr>
        <w:t xml:space="preserve">　特別賛助会員</w:t>
      </w:r>
    </w:p>
    <w:p w:rsidR="00B57BD1" w:rsidRPr="00D6014E" w:rsidRDefault="00B57BD1">
      <w:pPr>
        <w:autoSpaceDE w:val="0"/>
        <w:autoSpaceDN w:val="0"/>
        <w:adjustRightInd w:val="0"/>
        <w:rPr>
          <w:rFonts w:ascii="ＭＳ ゴシック" w:eastAsia="ＭＳ ゴシック" w:cs="ＭＳ ゴシック"/>
          <w:sz w:val="22"/>
        </w:rPr>
      </w:pPr>
    </w:p>
    <w:p w:rsidR="00B57BD1" w:rsidRPr="00D6014E" w:rsidRDefault="00AE426B">
      <w:pPr>
        <w:autoSpaceDE w:val="0"/>
        <w:autoSpaceDN w:val="0"/>
        <w:adjustRightInd w:val="0"/>
        <w:spacing w:line="300" w:lineRule="exact"/>
        <w:rPr>
          <w:rFonts w:ascii="ＭＳ ゴシック" w:eastAsia="ＭＳ ゴシック" w:cs="ＭＳ ゴシック"/>
          <w:sz w:val="22"/>
        </w:rPr>
      </w:pPr>
      <w:r w:rsidRPr="00D6014E">
        <w:rPr>
          <w:rFonts w:ascii="ＭＳ ゴシック" w:eastAsia="ＭＳ ゴシック" w:cs="ＭＳ ゴシック" w:hint="eastAsia"/>
          <w:sz w:val="22"/>
        </w:rPr>
        <w:t xml:space="preserve">連絡先　</w:t>
      </w:r>
    </w:p>
    <w:p w:rsidR="00B57BD1" w:rsidRPr="00D6014E" w:rsidRDefault="00AE426B">
      <w:pPr>
        <w:pBdr>
          <w:top w:val="single" w:sz="4" w:space="1" w:color="auto"/>
          <w:left w:val="single" w:sz="4" w:space="4" w:color="auto"/>
          <w:bottom w:val="single" w:sz="4" w:space="1" w:color="auto"/>
          <w:right w:val="single" w:sz="4" w:space="4" w:color="auto"/>
        </w:pBdr>
        <w:autoSpaceDE w:val="0"/>
        <w:autoSpaceDN w:val="0"/>
        <w:adjustRightInd w:val="0"/>
        <w:spacing w:line="300" w:lineRule="exact"/>
        <w:ind w:firstLine="220"/>
        <w:rPr>
          <w:rFonts w:ascii="ＭＳ ゴシック" w:eastAsia="ＭＳ ゴシック" w:cs="ＭＳ ゴシック"/>
          <w:sz w:val="22"/>
        </w:rPr>
      </w:pPr>
      <w:r w:rsidRPr="00D6014E">
        <w:rPr>
          <w:rFonts w:ascii="ＭＳ ゴシック" w:eastAsia="ＭＳ ゴシック" w:cs="ＭＳ ゴシック" w:hint="eastAsia"/>
          <w:sz w:val="22"/>
        </w:rPr>
        <w:t>〒</w:t>
      </w:r>
      <w:r w:rsidRPr="00D6014E">
        <w:rPr>
          <w:rFonts w:ascii="ＭＳ ゴシック" w:eastAsia="ＭＳ ゴシック" w:cs="ＭＳ ゴシック"/>
          <w:sz w:val="22"/>
        </w:rPr>
        <w:t>101-0064</w:t>
      </w:r>
      <w:r w:rsidRPr="00D6014E">
        <w:rPr>
          <w:rFonts w:ascii="ＭＳ ゴシック" w:eastAsia="ＭＳ ゴシック" w:cs="ＭＳ ゴシック" w:hint="eastAsia"/>
          <w:sz w:val="22"/>
        </w:rPr>
        <w:t xml:space="preserve">　東京都千代田区神田猿楽町２－７－１７　織本ビル５０２</w:t>
      </w:r>
    </w:p>
    <w:p w:rsidR="00B57BD1" w:rsidRPr="00D6014E" w:rsidRDefault="00AE426B">
      <w:pPr>
        <w:pBdr>
          <w:top w:val="single" w:sz="4" w:space="1" w:color="auto"/>
          <w:left w:val="single" w:sz="4" w:space="4" w:color="auto"/>
          <w:bottom w:val="single" w:sz="4" w:space="1" w:color="auto"/>
          <w:right w:val="single" w:sz="4" w:space="4" w:color="auto"/>
        </w:pBdr>
        <w:autoSpaceDE w:val="0"/>
        <w:autoSpaceDN w:val="0"/>
        <w:adjustRightInd w:val="0"/>
        <w:spacing w:line="300" w:lineRule="exact"/>
        <w:rPr>
          <w:rFonts w:ascii="ＭＳ ゴシック" w:eastAsia="ＭＳ ゴシック" w:cs="ＭＳ ゴシック"/>
          <w:sz w:val="22"/>
        </w:rPr>
      </w:pPr>
      <w:r w:rsidRPr="00D6014E">
        <w:rPr>
          <w:rFonts w:ascii="ＭＳ ゴシック" w:eastAsia="ＭＳ ゴシック" w:cs="ＭＳ ゴシック" w:hint="eastAsia"/>
          <w:sz w:val="22"/>
        </w:rPr>
        <w:t xml:space="preserve">　日本―インドネシア税務交流会事務局（事務局長：小林正彦）</w:t>
      </w:r>
    </w:p>
    <w:p w:rsidR="00B57BD1" w:rsidRPr="00D6014E" w:rsidRDefault="00AE426B">
      <w:pPr>
        <w:pBdr>
          <w:top w:val="single" w:sz="4" w:space="1" w:color="auto"/>
          <w:left w:val="single" w:sz="4" w:space="4" w:color="auto"/>
          <w:bottom w:val="single" w:sz="4" w:space="1" w:color="auto"/>
          <w:right w:val="single" w:sz="4" w:space="4" w:color="auto"/>
        </w:pBdr>
        <w:autoSpaceDE w:val="0"/>
        <w:autoSpaceDN w:val="0"/>
        <w:adjustRightInd w:val="0"/>
        <w:spacing w:line="300" w:lineRule="exact"/>
        <w:rPr>
          <w:rFonts w:ascii="ＭＳ ゴシック" w:eastAsia="ＭＳ ゴシック" w:hAnsi="ＭＳ ゴシック" w:cs="ＭＳ ゴシック"/>
          <w:sz w:val="22"/>
        </w:rPr>
      </w:pPr>
      <w:r w:rsidRPr="00D6014E">
        <w:rPr>
          <w:rFonts w:ascii="ＭＳ ゴシック" w:eastAsia="ＭＳ ゴシック" w:cs="ＭＳ ゴシック" w:hint="eastAsia"/>
          <w:sz w:val="22"/>
        </w:rPr>
        <w:t xml:space="preserve">　電話＆</w:t>
      </w:r>
      <w:r w:rsidRPr="00D6014E">
        <w:rPr>
          <w:rFonts w:ascii="ＭＳ ゴシック" w:eastAsia="ＭＳ ゴシック" w:cs="ＭＳ ゴシック"/>
          <w:sz w:val="22"/>
        </w:rPr>
        <w:t>FAX</w:t>
      </w:r>
      <w:r w:rsidRPr="00D6014E">
        <w:rPr>
          <w:rFonts w:ascii="ＭＳ ゴシック" w:eastAsia="ＭＳ ゴシック" w:cs="ＭＳ ゴシック" w:hint="eastAsia"/>
          <w:sz w:val="22"/>
        </w:rPr>
        <w:t xml:space="preserve">　</w:t>
      </w:r>
      <w:r w:rsidRPr="00D6014E">
        <w:rPr>
          <w:rFonts w:ascii="ＭＳ ゴシック" w:eastAsia="ＭＳ ゴシック" w:cs="ＭＳ ゴシック"/>
          <w:sz w:val="22"/>
        </w:rPr>
        <w:t>03-5577-4578 (</w:t>
      </w:r>
      <w:r w:rsidRPr="00D6014E">
        <w:rPr>
          <w:rFonts w:ascii="ＭＳ ゴシック" w:eastAsia="ＭＳ ゴシック" w:cs="ＭＳ ゴシック" w:hint="eastAsia"/>
          <w:sz w:val="22"/>
        </w:rPr>
        <w:t>国際税務支援サービス税理士法人</w:t>
      </w:r>
      <w:r w:rsidRPr="00D6014E">
        <w:rPr>
          <w:rFonts w:ascii="ＭＳ ゴシック" w:eastAsia="ＭＳ ゴシック" w:cs="ＭＳ ゴシック"/>
          <w:sz w:val="22"/>
        </w:rPr>
        <w:t>)</w:t>
      </w:r>
    </w:p>
    <w:p w:rsidR="00B57BD1" w:rsidRPr="00D6014E" w:rsidRDefault="00AE426B" w:rsidP="00D6014E">
      <w:pPr>
        <w:pBdr>
          <w:top w:val="single" w:sz="4" w:space="1" w:color="auto"/>
          <w:left w:val="single" w:sz="4" w:space="4" w:color="auto"/>
          <w:bottom w:val="single" w:sz="4" w:space="1" w:color="auto"/>
          <w:right w:val="single" w:sz="4" w:space="4" w:color="auto"/>
        </w:pBdr>
        <w:autoSpaceDE w:val="0"/>
        <w:autoSpaceDN w:val="0"/>
        <w:adjustRightInd w:val="0"/>
        <w:spacing w:line="300" w:lineRule="exact"/>
        <w:ind w:firstLine="220"/>
        <w:rPr>
          <w:rFonts w:ascii="ＭＳ ゴシック" w:eastAsia="ＭＳ ゴシック" w:hAnsi="ＭＳ ゴシック" w:cs="ＭＳ ゴシック"/>
          <w:sz w:val="22"/>
        </w:rPr>
      </w:pPr>
      <w:r w:rsidRPr="00D6014E">
        <w:rPr>
          <w:rFonts w:ascii="ＭＳ ゴシック" w:eastAsia="ＭＳ ゴシック" w:hAnsi="ＭＳ ゴシック" w:cs="ＭＳ ゴシック"/>
          <w:sz w:val="22"/>
        </w:rPr>
        <w:t>e-mail</w:t>
      </w:r>
      <w:r w:rsidRPr="00D6014E">
        <w:rPr>
          <w:rFonts w:ascii="ＭＳ ゴシック" w:eastAsia="ＭＳ ゴシック" w:hAnsi="ＭＳ ゴシック" w:cs="ＭＳ ゴシック" w:hint="eastAsia"/>
          <w:sz w:val="22"/>
        </w:rPr>
        <w:t>：</w:t>
      </w:r>
      <w:r w:rsidR="00D6014E" w:rsidRPr="00D6014E">
        <w:rPr>
          <w:rFonts w:ascii="ＭＳ ゴシック" w:eastAsia="ＭＳ ゴシック" w:hAnsi="ＭＳ ゴシック" w:cs="ＭＳ ゴシック" w:hint="eastAsia"/>
          <w:sz w:val="22"/>
        </w:rPr>
        <w:t xml:space="preserve">　i</w:t>
      </w:r>
      <w:r w:rsidR="00D6014E" w:rsidRPr="00D6014E">
        <w:rPr>
          <w:rFonts w:ascii="ＭＳ ゴシック" w:eastAsia="ＭＳ ゴシック" w:hAnsi="ＭＳ ゴシック" w:cs="ＭＳ ゴシック"/>
          <w:sz w:val="22"/>
        </w:rPr>
        <w:t>nfo@IJTaxSociety.org</w:t>
      </w:r>
      <w:r w:rsidR="00D6014E" w:rsidRPr="00D6014E">
        <w:rPr>
          <w:rFonts w:ascii="ＭＳ ゴシック" w:eastAsia="ＭＳ ゴシック" w:hAnsi="ＭＳ ゴシック" w:hint="eastAsia"/>
          <w:sz w:val="22"/>
        </w:rPr>
        <w:t xml:space="preserve">　h</w:t>
      </w:r>
      <w:r w:rsidR="00D6014E" w:rsidRPr="00D6014E">
        <w:rPr>
          <w:rFonts w:ascii="ＭＳ ゴシック" w:eastAsia="ＭＳ ゴシック" w:hAnsi="ＭＳ ゴシック"/>
          <w:sz w:val="22"/>
        </w:rPr>
        <w:t>ttps://www.IJTaxSociety.org</w:t>
      </w:r>
      <w:r w:rsidRPr="00D6014E">
        <w:rPr>
          <w:rFonts w:ascii="ＭＳ ゴシック" w:eastAsia="ＭＳ ゴシック" w:hAnsi="ＭＳ ゴシック" w:cs="ＭＳ ゴシック"/>
          <w:sz w:val="22"/>
        </w:rPr>
        <w:t xml:space="preserve"> </w:t>
      </w:r>
    </w:p>
    <w:p w:rsidR="00B57BD1" w:rsidRPr="00D6014E" w:rsidRDefault="00B57BD1">
      <w:pPr>
        <w:autoSpaceDE w:val="0"/>
        <w:autoSpaceDN w:val="0"/>
        <w:adjustRightInd w:val="0"/>
        <w:spacing w:after="200" w:line="276" w:lineRule="auto"/>
        <w:jc w:val="left"/>
        <w:rPr>
          <w:rFonts w:ascii="ＭＳ 明朝" w:eastAsia="ＭＳ 明朝" w:cs="ＭＳ 明朝"/>
          <w:kern w:val="0"/>
          <w:sz w:val="22"/>
        </w:rPr>
      </w:pPr>
    </w:p>
    <w:sectPr w:rsidR="00B57BD1" w:rsidRPr="00D6014E">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C"/>
    <w:rsid w:val="0078496C"/>
    <w:rsid w:val="00AE426B"/>
    <w:rsid w:val="00B57BD1"/>
    <w:rsid w:val="00D177F1"/>
    <w:rsid w:val="00D6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1CB9E6"/>
  <w14:defaultImageDpi w14:val="0"/>
  <w15:docId w15:val="{ED8C4771-B51A-45AE-80B7-E89A06E4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14E"/>
    <w:rPr>
      <w:color w:val="0563C1" w:themeColor="hyperlink"/>
      <w:u w:val="single"/>
    </w:rPr>
  </w:style>
  <w:style w:type="character" w:styleId="a4">
    <w:name w:val="Unresolved Mention"/>
    <w:basedOn w:val="a0"/>
    <w:uiPriority w:val="99"/>
    <w:semiHidden/>
    <w:unhideWhenUsed/>
    <w:rsid w:val="00D601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1317</Words>
  <Characters>226</Characters>
  <Application>Microsoft Office Word</Application>
  <DocSecurity>0</DocSecurity>
  <Lines>1</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Fushimi Shunsuke</dc:creator>
  <cp:keywords/>
  <dc:description/>
  <cp:lastModifiedBy>Fushimi Shunsuke</cp:lastModifiedBy>
  <cp:revision>3</cp:revision>
  <dcterms:created xsi:type="dcterms:W3CDTF">2018-05-23T06:43:00Z</dcterms:created>
  <dcterms:modified xsi:type="dcterms:W3CDTF">2018-05-23T06:47:00Z</dcterms:modified>
</cp:coreProperties>
</file>